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967A1" w14:textId="77777777" w:rsidR="006963DD" w:rsidRPr="000465A8" w:rsidRDefault="000465A8" w:rsidP="000465A8">
      <w:pPr>
        <w:rPr>
          <w:rFonts w:ascii="Book Antiqua" w:hAnsi="Book Antiqua"/>
        </w:rPr>
      </w:pPr>
      <w:r w:rsidRPr="000465A8">
        <w:rPr>
          <w:rFonts w:ascii="Book Antiqua" w:hAnsi="Book Antiqua"/>
        </w:rPr>
        <w:t>Newspaper report</w:t>
      </w:r>
    </w:p>
    <w:p w14:paraId="1F394B1B" w14:textId="77777777" w:rsidR="000465A8" w:rsidRPr="000465A8" w:rsidRDefault="000465A8" w:rsidP="000465A8">
      <w:pPr>
        <w:rPr>
          <w:rFonts w:ascii="Book Antiqua" w:hAnsi="Book Antiqua"/>
        </w:rPr>
      </w:pPr>
      <w:r w:rsidRPr="000465A8">
        <w:rPr>
          <w:rFonts w:ascii="Book Antiqua" w:hAnsi="Book Antiqua"/>
        </w:rPr>
        <w:t>Checklist</w:t>
      </w:r>
      <w:r>
        <w:rPr>
          <w:rFonts w:ascii="Book Antiqua" w:hAnsi="Book Antiqua"/>
        </w:rPr>
        <w:t>/planning template</w:t>
      </w:r>
    </w:p>
    <w:p w14:paraId="74030673" w14:textId="77777777" w:rsidR="000465A8" w:rsidRPr="000465A8" w:rsidRDefault="000465A8" w:rsidP="000465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0465A8" w:rsidRPr="000465A8" w14:paraId="5A9140FF" w14:textId="77777777" w:rsidTr="0039340A">
        <w:tc>
          <w:tcPr>
            <w:tcW w:w="2605" w:type="dxa"/>
          </w:tcPr>
          <w:p w14:paraId="331B5A19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  <w:r w:rsidRPr="000465A8">
              <w:rPr>
                <w:rFonts w:ascii="Book Antiqua" w:hAnsi="Book Antiqua"/>
              </w:rPr>
              <w:t>The name of the newspaper</w:t>
            </w:r>
          </w:p>
        </w:tc>
        <w:tc>
          <w:tcPr>
            <w:tcW w:w="6411" w:type="dxa"/>
          </w:tcPr>
          <w:p w14:paraId="3B5C2F59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</w:p>
        </w:tc>
      </w:tr>
      <w:tr w:rsidR="000465A8" w:rsidRPr="000465A8" w14:paraId="251CD595" w14:textId="77777777" w:rsidTr="0039340A">
        <w:tc>
          <w:tcPr>
            <w:tcW w:w="2605" w:type="dxa"/>
          </w:tcPr>
          <w:p w14:paraId="11776469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  <w:r w:rsidRPr="000465A8">
              <w:rPr>
                <w:rFonts w:ascii="Book Antiqua" w:hAnsi="Book Antiqua"/>
              </w:rPr>
              <w:t>Headline</w:t>
            </w:r>
          </w:p>
        </w:tc>
        <w:tc>
          <w:tcPr>
            <w:tcW w:w="6411" w:type="dxa"/>
          </w:tcPr>
          <w:p w14:paraId="2C53C798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</w:p>
        </w:tc>
      </w:tr>
      <w:tr w:rsidR="000465A8" w:rsidRPr="000465A8" w14:paraId="0F189311" w14:textId="77777777" w:rsidTr="0039340A">
        <w:tc>
          <w:tcPr>
            <w:tcW w:w="2605" w:type="dxa"/>
          </w:tcPr>
          <w:p w14:paraId="5E3A73EB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  <w:r w:rsidRPr="000465A8">
              <w:rPr>
                <w:rFonts w:ascii="Book Antiqua" w:hAnsi="Book Antiqua"/>
              </w:rPr>
              <w:t>Sub-heading</w:t>
            </w:r>
          </w:p>
        </w:tc>
        <w:tc>
          <w:tcPr>
            <w:tcW w:w="6411" w:type="dxa"/>
          </w:tcPr>
          <w:p w14:paraId="037DE075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</w:p>
        </w:tc>
      </w:tr>
      <w:tr w:rsidR="000465A8" w:rsidRPr="000465A8" w14:paraId="26EC1760" w14:textId="77777777" w:rsidTr="0039340A">
        <w:tc>
          <w:tcPr>
            <w:tcW w:w="2605" w:type="dxa"/>
          </w:tcPr>
          <w:p w14:paraId="3CCEAD3F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  <w:r w:rsidRPr="000465A8">
              <w:rPr>
                <w:rFonts w:ascii="Book Antiqua" w:hAnsi="Book Antiqua"/>
              </w:rPr>
              <w:t>Reporter’s name</w:t>
            </w: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14:paraId="5FD91AF5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7AB7E160" w14:textId="77777777" w:rsidTr="00D113C8">
        <w:trPr>
          <w:trHeight w:hRule="exact" w:val="397"/>
        </w:trPr>
        <w:tc>
          <w:tcPr>
            <w:tcW w:w="2605" w:type="dxa"/>
            <w:vMerge w:val="restart"/>
            <w:vAlign w:val="center"/>
          </w:tcPr>
          <w:p w14:paraId="4A4986B4" w14:textId="77777777" w:rsidR="0039340A" w:rsidRPr="000465A8" w:rsidRDefault="0039340A" w:rsidP="0039340A">
            <w:pPr>
              <w:rPr>
                <w:rFonts w:ascii="Book Antiqua" w:hAnsi="Book Antiqua"/>
              </w:rPr>
            </w:pPr>
            <w:r w:rsidRPr="000465A8">
              <w:rPr>
                <w:rFonts w:ascii="Book Antiqua" w:hAnsi="Book Antiqua"/>
              </w:rPr>
              <w:t>An introduction (orientation) featuring 4 of the 5 Ws (What, when, where, who)</w:t>
            </w:r>
          </w:p>
        </w:tc>
        <w:tc>
          <w:tcPr>
            <w:tcW w:w="6411" w:type="dxa"/>
            <w:tcBorders>
              <w:bottom w:val="single" w:sz="4" w:space="0" w:color="D9D9D9" w:themeColor="background1" w:themeShade="D9"/>
            </w:tcBorders>
          </w:tcPr>
          <w:p w14:paraId="01C19683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446D44C2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66984584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AFC6DF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0E833E1B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2EF3A81C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8507A6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303C0A44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5BF23A45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B24633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51FA1E1F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0A62905F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4952CC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3025F92A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03626615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F2DD70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21B8BC08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3BD49441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5484CD7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150EF209" w14:textId="77777777" w:rsidTr="00D113C8">
        <w:trPr>
          <w:trHeight w:hRule="exact" w:val="397"/>
        </w:trPr>
        <w:tc>
          <w:tcPr>
            <w:tcW w:w="2605" w:type="dxa"/>
            <w:vMerge w:val="restart"/>
            <w:vAlign w:val="center"/>
          </w:tcPr>
          <w:p w14:paraId="7B4E0C25" w14:textId="77777777" w:rsidR="0039340A" w:rsidRPr="000465A8" w:rsidRDefault="0039340A" w:rsidP="0039340A">
            <w:pPr>
              <w:rPr>
                <w:rFonts w:ascii="Book Antiqua" w:hAnsi="Book Antiqua"/>
              </w:rPr>
            </w:pPr>
            <w:r w:rsidRPr="000465A8">
              <w:rPr>
                <w:rFonts w:ascii="Book Antiqua" w:hAnsi="Book Antiqua"/>
              </w:rPr>
              <w:t xml:space="preserve">Information about the main events in </w:t>
            </w:r>
            <w:r w:rsidRPr="000465A8">
              <w:rPr>
                <w:rFonts w:ascii="Book Antiqua" w:hAnsi="Book Antiqua"/>
                <w:b/>
                <w:u w:val="single"/>
              </w:rPr>
              <w:t>chronological</w:t>
            </w:r>
            <w:r w:rsidRPr="000465A8">
              <w:rPr>
                <w:rFonts w:ascii="Book Antiqua" w:hAnsi="Book Antiqua"/>
              </w:rPr>
              <w:t xml:space="preserve"> order</w:t>
            </w:r>
          </w:p>
        </w:tc>
        <w:tc>
          <w:tcPr>
            <w:tcW w:w="6411" w:type="dxa"/>
            <w:tcBorders>
              <w:bottom w:val="single" w:sz="4" w:space="0" w:color="D9D9D9" w:themeColor="background1" w:themeShade="D9"/>
            </w:tcBorders>
          </w:tcPr>
          <w:p w14:paraId="7C34EA56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0B5A16A6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7F2FFC54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F014C7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640EEE60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1A2397A1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7CAD3D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1C712DDE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2BDBC453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0769C3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34403770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3CF950D3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9E8AD0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09E68402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1E9B906B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000C59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55F6325B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6B62F3C0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2E0156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7040A7B4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60F6BF66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198CEF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153BB64A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7B6EA065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0C3435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0E887A8A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2ECCF0FA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</w:tcBorders>
          </w:tcPr>
          <w:p w14:paraId="0745743A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0465A8" w:rsidRPr="000465A8" w14:paraId="7009D2EE" w14:textId="77777777" w:rsidTr="0039340A">
        <w:tc>
          <w:tcPr>
            <w:tcW w:w="2605" w:type="dxa"/>
          </w:tcPr>
          <w:p w14:paraId="7968026E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  <w:r w:rsidRPr="000465A8">
              <w:rPr>
                <w:rFonts w:ascii="Book Antiqua" w:hAnsi="Book Antiqua"/>
              </w:rPr>
              <w:t>Pictures with captions</w:t>
            </w:r>
          </w:p>
        </w:tc>
        <w:tc>
          <w:tcPr>
            <w:tcW w:w="6411" w:type="dxa"/>
          </w:tcPr>
          <w:p w14:paraId="26323AE3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</w:p>
        </w:tc>
      </w:tr>
      <w:tr w:rsidR="000465A8" w:rsidRPr="000465A8" w14:paraId="7590CD61" w14:textId="77777777" w:rsidTr="0039340A">
        <w:tc>
          <w:tcPr>
            <w:tcW w:w="2605" w:type="dxa"/>
          </w:tcPr>
          <w:p w14:paraId="43EDE4B4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  <w:r w:rsidRPr="000465A8">
              <w:rPr>
                <w:rFonts w:ascii="Book Antiqua" w:hAnsi="Book Antiqua"/>
              </w:rPr>
              <w:t>Third person</w:t>
            </w:r>
          </w:p>
        </w:tc>
        <w:tc>
          <w:tcPr>
            <w:tcW w:w="6411" w:type="dxa"/>
          </w:tcPr>
          <w:p w14:paraId="186BAB21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</w:p>
        </w:tc>
      </w:tr>
      <w:tr w:rsidR="000465A8" w:rsidRPr="000465A8" w14:paraId="460F31ED" w14:textId="77777777" w:rsidTr="0039340A">
        <w:tc>
          <w:tcPr>
            <w:tcW w:w="2605" w:type="dxa"/>
          </w:tcPr>
          <w:p w14:paraId="4F23EB83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  <w:r w:rsidRPr="000465A8">
              <w:rPr>
                <w:rFonts w:ascii="Book Antiqua" w:hAnsi="Book Antiqua"/>
              </w:rPr>
              <w:t>Direct and indirect (reported) speech</w:t>
            </w:r>
          </w:p>
        </w:tc>
        <w:tc>
          <w:tcPr>
            <w:tcW w:w="6411" w:type="dxa"/>
          </w:tcPr>
          <w:p w14:paraId="300EE25F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</w:p>
        </w:tc>
      </w:tr>
      <w:tr w:rsidR="000465A8" w:rsidRPr="000465A8" w14:paraId="69B0119D" w14:textId="77777777" w:rsidTr="00D113C8">
        <w:tc>
          <w:tcPr>
            <w:tcW w:w="2605" w:type="dxa"/>
          </w:tcPr>
          <w:p w14:paraId="4FFB1BA7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  <w:r w:rsidRPr="000465A8">
              <w:rPr>
                <w:rFonts w:ascii="Book Antiqua" w:hAnsi="Book Antiqua"/>
              </w:rPr>
              <w:t>Rhetorical questions</w:t>
            </w: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14:paraId="6F60A53D" w14:textId="77777777" w:rsidR="000465A8" w:rsidRPr="000465A8" w:rsidRDefault="000465A8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38540E2B" w14:textId="77777777" w:rsidTr="00D113C8">
        <w:trPr>
          <w:trHeight w:hRule="exact" w:val="397"/>
        </w:trPr>
        <w:tc>
          <w:tcPr>
            <w:tcW w:w="2605" w:type="dxa"/>
            <w:vMerge w:val="restart"/>
            <w:vAlign w:val="center"/>
          </w:tcPr>
          <w:p w14:paraId="22A0A900" w14:textId="6ECB898E" w:rsidR="0039340A" w:rsidRPr="000465A8" w:rsidRDefault="0039340A" w:rsidP="00D113C8">
            <w:pPr>
              <w:rPr>
                <w:rFonts w:ascii="Book Antiqua" w:hAnsi="Book Antiqua"/>
              </w:rPr>
            </w:pPr>
            <w:r w:rsidRPr="000465A8">
              <w:rPr>
                <w:rFonts w:ascii="Book Antiqua" w:hAnsi="Book Antiqua"/>
              </w:rPr>
              <w:t xml:space="preserve">A concluding paragraph (reorientation) to </w:t>
            </w:r>
            <w:r w:rsidR="00D113C8" w:rsidRPr="000465A8">
              <w:rPr>
                <w:rFonts w:ascii="Book Antiqua" w:hAnsi="Book Antiqua"/>
              </w:rPr>
              <w:t>explain</w:t>
            </w:r>
            <w:r w:rsidRPr="000465A8">
              <w:rPr>
                <w:rFonts w:ascii="Book Antiqua" w:hAnsi="Book Antiqua"/>
              </w:rPr>
              <w:t xml:space="preserve"> the state of current </w:t>
            </w:r>
            <w:r w:rsidR="00D113C8" w:rsidRPr="000465A8">
              <w:rPr>
                <w:rFonts w:ascii="Book Antiqua" w:hAnsi="Book Antiqua"/>
              </w:rPr>
              <w:t>investigations</w:t>
            </w:r>
            <w:r w:rsidRPr="000465A8">
              <w:rPr>
                <w:rFonts w:ascii="Book Antiqua" w:hAnsi="Book Antiqua"/>
              </w:rPr>
              <w:t xml:space="preserve"> and what might happen next</w:t>
            </w:r>
          </w:p>
        </w:tc>
        <w:tc>
          <w:tcPr>
            <w:tcW w:w="6411" w:type="dxa"/>
            <w:tcBorders>
              <w:bottom w:val="single" w:sz="4" w:space="0" w:color="D9D9D9" w:themeColor="background1" w:themeShade="D9"/>
            </w:tcBorders>
          </w:tcPr>
          <w:p w14:paraId="08802D3C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63B687F3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4BA11894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38CA51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53A129F6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6C8A5F4C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76E7A4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6CC64FF9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68D3A2B9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1683AD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0BC41ACE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0EF6F248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B95A25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</w:tr>
      <w:tr w:rsidR="0039340A" w:rsidRPr="000465A8" w14:paraId="6E8CA989" w14:textId="77777777" w:rsidTr="00D113C8">
        <w:trPr>
          <w:trHeight w:hRule="exact" w:val="397"/>
        </w:trPr>
        <w:tc>
          <w:tcPr>
            <w:tcW w:w="2605" w:type="dxa"/>
            <w:vMerge/>
          </w:tcPr>
          <w:p w14:paraId="7D4510BF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tc>
          <w:tcPr>
            <w:tcW w:w="641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DA06D44" w14:textId="77777777" w:rsidR="0039340A" w:rsidRPr="000465A8" w:rsidRDefault="0039340A" w:rsidP="000465A8">
            <w:pPr>
              <w:rPr>
                <w:rFonts w:ascii="Book Antiqua" w:hAnsi="Book Antiqua"/>
              </w:rPr>
            </w:pPr>
          </w:p>
        </w:tc>
        <w:bookmarkStart w:id="0" w:name="_GoBack"/>
        <w:bookmarkEnd w:id="0"/>
      </w:tr>
    </w:tbl>
    <w:p w14:paraId="0BB06A61" w14:textId="77777777" w:rsidR="000465A8" w:rsidRPr="000465A8" w:rsidRDefault="000465A8" w:rsidP="00D113C8"/>
    <w:sectPr w:rsidR="000465A8" w:rsidRPr="000465A8" w:rsidSect="000465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9F"/>
    <w:rsid w:val="000465A8"/>
    <w:rsid w:val="00074F9F"/>
    <w:rsid w:val="0039340A"/>
    <w:rsid w:val="004A1E89"/>
    <w:rsid w:val="006963DD"/>
    <w:rsid w:val="00985941"/>
    <w:rsid w:val="00D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8AD8"/>
  <w15:chartTrackingRefBased/>
  <w15:docId w15:val="{0C187FB9-5CB6-4F40-B188-75615287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A32E9-70D9-4EAA-B3A1-135DC417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Michaels CEJ School, Maidstone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Faulkner</dc:creator>
  <cp:keywords/>
  <dc:description/>
  <cp:lastModifiedBy>Richard Faulkner</cp:lastModifiedBy>
  <cp:revision>2</cp:revision>
  <dcterms:created xsi:type="dcterms:W3CDTF">2021-01-19T09:56:00Z</dcterms:created>
  <dcterms:modified xsi:type="dcterms:W3CDTF">2021-01-19T11:07:00Z</dcterms:modified>
</cp:coreProperties>
</file>